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E0CD22" w14:textId="4ED5BB4D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33304">
        <w:rPr>
          <w:rFonts w:ascii="Cambria" w:eastAsia="Times New Roman" w:hAnsi="Cambria" w:cs="Arial"/>
          <w:b/>
          <w:bCs/>
          <w:lang w:eastAsia="ar-SA"/>
        </w:rPr>
        <w:t>2a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552446FE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</w:t>
      </w:r>
      <w:r w:rsidR="002F74A0">
        <w:rPr>
          <w:rFonts w:ascii="Cambria" w:eastAsia="Times New Roman" w:hAnsi="Cambria" w:cs="Arial"/>
          <w:bCs/>
          <w:lang w:eastAsia="ar-SA"/>
        </w:rPr>
        <w:t>_______________________________</w:t>
      </w:r>
      <w:r w:rsidRPr="00650830">
        <w:rPr>
          <w:rFonts w:ascii="Cambria" w:eastAsia="Times New Roman" w:hAnsi="Cambria" w:cs="Arial"/>
          <w:bCs/>
          <w:lang w:eastAsia="ar-SA"/>
        </w:rPr>
        <w:t>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C7D0AA9" w14:textId="77777777" w:rsidR="005C54E5" w:rsidRPr="003E7F5D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caps/>
          <w:sz w:val="21"/>
          <w:szCs w:val="21"/>
          <w:u w:val="single"/>
        </w:rPr>
      </w:pPr>
      <w:r w:rsidRPr="003E7F5D">
        <w:rPr>
          <w:rFonts w:ascii="Cambria" w:hAnsi="Cambria" w:cs="Arial"/>
          <w:b/>
          <w:caps/>
          <w:sz w:val="21"/>
          <w:szCs w:val="21"/>
          <w:u w:val="single"/>
        </w:rPr>
        <w:t xml:space="preserve">OŚWIADCZENIE PODMIOTU UDOSTĘPNIAJĄCEGO ZASOBY </w:t>
      </w:r>
      <w:r w:rsidRPr="003E7F5D">
        <w:rPr>
          <w:rFonts w:ascii="Cambria" w:hAnsi="Cambria" w:cs="Arial"/>
          <w:b/>
          <w:caps/>
          <w:sz w:val="21"/>
          <w:szCs w:val="21"/>
          <w:u w:val="single"/>
        </w:rPr>
        <w:br/>
      </w:r>
      <w:r w:rsidR="005C54E5" w:rsidRPr="003E7F5D">
        <w:rPr>
          <w:rFonts w:ascii="Cambria" w:hAnsi="Cambria" w:cs="Arial"/>
          <w:b/>
          <w:caps/>
          <w:sz w:val="21"/>
          <w:szCs w:val="21"/>
          <w:u w:val="single"/>
        </w:rPr>
        <w:t xml:space="preserve"> </w:t>
      </w:r>
      <w:r w:rsidRPr="003E7F5D">
        <w:rPr>
          <w:rFonts w:ascii="Cambria" w:hAnsi="Cambria" w:cs="Arial"/>
          <w:b/>
          <w:caps/>
          <w:sz w:val="21"/>
          <w:szCs w:val="21"/>
          <w:u w:val="single"/>
        </w:rPr>
        <w:t>DOTYCZĄCE PRZESŁANEK WYKLUCZENIA Z ART. 5K ROZPORZĄDZENIA 833/2014</w:t>
      </w:r>
      <w:r w:rsidR="005C54E5" w:rsidRPr="003E7F5D">
        <w:rPr>
          <w:rFonts w:ascii="Cambria" w:hAnsi="Cambria" w:cs="Arial"/>
          <w:b/>
          <w:caps/>
          <w:sz w:val="21"/>
          <w:szCs w:val="21"/>
          <w:u w:val="single"/>
        </w:rPr>
        <w:t xml:space="preserve"> oraz art. 7 ust. 1 pkt 1-3 ustawy z dnia 13 kwietnia 2022 r. o szczególnych rozwiązaniach w zakresie przeciwdziałania wspieraniu agresji na Ukrainę oraz służących ochronie bezpieczeństwa narodowego</w:t>
      </w:r>
      <w:r w:rsidRPr="003E7F5D">
        <w:rPr>
          <w:rFonts w:ascii="Cambria" w:hAnsi="Cambria" w:cs="Arial"/>
          <w:b/>
          <w:caps/>
          <w:sz w:val="21"/>
          <w:szCs w:val="21"/>
          <w:u w:val="single"/>
        </w:rPr>
        <w:t xml:space="preserve"> </w:t>
      </w:r>
    </w:p>
    <w:p w14:paraId="113D0668" w14:textId="2A0C954F" w:rsidR="00A2664D" w:rsidRPr="005C54E5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BA0141">
        <w:rPr>
          <w:rFonts w:ascii="Cambria" w:hAnsi="Cambria" w:cs="Arial"/>
          <w:b/>
          <w:sz w:val="21"/>
          <w:szCs w:val="21"/>
        </w:rPr>
        <w:t xml:space="preserve">SKŁADANE NA PODSTAWIE ART. 125 UST. 5 </w:t>
      </w:r>
      <w:r w:rsidR="00086E14">
        <w:rPr>
          <w:rFonts w:ascii="Cambria" w:hAnsi="Cambria" w:cs="Arial"/>
          <w:b/>
          <w:sz w:val="21"/>
          <w:szCs w:val="21"/>
        </w:rPr>
        <w:t xml:space="preserve">USTAWY </w:t>
      </w:r>
      <w:r w:rsidRPr="00BA0141">
        <w:rPr>
          <w:rFonts w:ascii="Cambria" w:hAnsi="Cambria" w:cs="Arial"/>
          <w:b/>
          <w:sz w:val="21"/>
          <w:szCs w:val="21"/>
        </w:rPr>
        <w:t>PZP</w:t>
      </w:r>
      <w:bookmarkStart w:id="0" w:name="_GoBack"/>
      <w:bookmarkEnd w:id="0"/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53C59BF9" w:rsidR="00650830" w:rsidRPr="005D09BA" w:rsidRDefault="00650830" w:rsidP="005D09BA">
      <w:pPr>
        <w:spacing w:before="120" w:after="0"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650830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</w:t>
      </w:r>
      <w:r w:rsidR="005D09BA">
        <w:rPr>
          <w:rFonts w:ascii="Cambria" w:hAnsi="Cambria" w:cs="Arial"/>
          <w:sz w:val="21"/>
          <w:szCs w:val="21"/>
        </w:rPr>
        <w:t>podstawowym bez negocjacji</w:t>
      </w:r>
      <w:r w:rsidRPr="00650830">
        <w:rPr>
          <w:rFonts w:ascii="Cambria" w:hAnsi="Cambria" w:cs="Arial"/>
          <w:sz w:val="21"/>
          <w:szCs w:val="21"/>
        </w:rPr>
        <w:t xml:space="preserve">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„</w:t>
      </w:r>
      <w:r w:rsidR="008F185C" w:rsidRPr="008F185C">
        <w:rPr>
          <w:rFonts w:ascii="Cambria" w:eastAsia="Times New Roman" w:hAnsi="Cambria" w:cs="Arial"/>
          <w:bCs/>
          <w:lang w:eastAsia="pl-PL"/>
        </w:rPr>
        <w:t>Dostawa kruszywa łamanego do napraw i konserwacji dróg leśnych na terenie Nadleśnictwa Namysłów w roku 2023</w:t>
      </w:r>
      <w:r w:rsidR="006F513A">
        <w:rPr>
          <w:rFonts w:ascii="Cambria" w:eastAsia="Times New Roman" w:hAnsi="Cambria" w:cs="Arial"/>
          <w:bCs/>
          <w:lang w:eastAsia="pl-PL"/>
        </w:rPr>
        <w:t>” Z.270.3.2023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0315B687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</w:t>
      </w:r>
      <w:r w:rsidR="005C54E5">
        <w:rPr>
          <w:rFonts w:ascii="Cambria" w:hAnsi="Cambria" w:cs="Arial"/>
        </w:rPr>
        <w:t xml:space="preserve">enia z postępowania </w:t>
      </w:r>
      <w:r w:rsidR="005C54E5" w:rsidRPr="00BE12EB">
        <w:rPr>
          <w:rFonts w:ascii="Cambria" w:hAnsi="Cambria" w:cs="Arial"/>
          <w:sz w:val="21"/>
          <w:szCs w:val="21"/>
        </w:rPr>
        <w:t>na podstawie art. 7 ust. 1 pkt 1-3 ustawy z dnia 13 kwietnia 2022 r. o szczególnych rozwiązaniach w zakresie przeciwdziałania wspieraniu agresji na Ukrainę oraz służących ochronie bezpieczeństwa narodowego (Dz. U. z 2023 r. poz. 129, 185 – „Specustawa”)</w:t>
      </w:r>
      <w:r w:rsidR="005C54E5">
        <w:rPr>
          <w:rFonts w:ascii="Cambria" w:hAnsi="Cambria" w:cs="Arial"/>
          <w:sz w:val="21"/>
          <w:szCs w:val="21"/>
        </w:rPr>
        <w:t xml:space="preserve"> oraz </w:t>
      </w:r>
      <w:r w:rsidR="00A2664D" w:rsidRPr="00650830">
        <w:rPr>
          <w:rFonts w:ascii="Cambria" w:hAnsi="Cambria" w:cs="Arial"/>
        </w:rPr>
        <w:t>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2022/576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45651729" w14:textId="77777777" w:rsidR="005C54E5" w:rsidRPr="00650830" w:rsidRDefault="005C54E5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53C0715D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2"/>
      <w:r w:rsidR="006F513A">
        <w:rPr>
          <w:rFonts w:ascii="Cambria" w:hAnsi="Cambria" w:cs="Arial"/>
          <w:bCs/>
          <w:i/>
          <w:sz w:val="20"/>
          <w:szCs w:val="20"/>
        </w:rPr>
        <w:t>, podpisem zaufanym lub podpisem osobistym</w:t>
      </w:r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E31AA1" w14:textId="77777777" w:rsidR="000750E6" w:rsidRDefault="000750E6" w:rsidP="00A2664D">
      <w:pPr>
        <w:spacing w:after="0" w:line="240" w:lineRule="auto"/>
      </w:pPr>
      <w:r>
        <w:separator/>
      </w:r>
    </w:p>
  </w:endnote>
  <w:endnote w:type="continuationSeparator" w:id="0">
    <w:p w14:paraId="1948D0AE" w14:textId="77777777" w:rsidR="000750E6" w:rsidRDefault="000750E6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714161" w14:textId="77777777" w:rsidR="000750E6" w:rsidRDefault="000750E6" w:rsidP="00A2664D">
      <w:pPr>
        <w:spacing w:after="0" w:line="240" w:lineRule="auto"/>
      </w:pPr>
      <w:r>
        <w:separator/>
      </w:r>
    </w:p>
  </w:footnote>
  <w:footnote w:type="continuationSeparator" w:id="0">
    <w:p w14:paraId="35A97BEE" w14:textId="77777777" w:rsidR="000750E6" w:rsidRDefault="000750E6" w:rsidP="00A2664D">
      <w:pPr>
        <w:spacing w:after="0" w:line="240" w:lineRule="auto"/>
      </w:pPr>
      <w:r>
        <w:continuationSeparator/>
      </w:r>
    </w:p>
  </w:footnote>
  <w:footnote w:id="1">
    <w:p w14:paraId="49D82B56" w14:textId="77777777" w:rsidR="005C54E5" w:rsidRDefault="005C54E5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</w:p>
    <w:p w14:paraId="234303C9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873E9C" w14:textId="2B8458AF" w:rsidR="009471C3" w:rsidRDefault="008F185C">
    <w:pPr>
      <w:pStyle w:val="Nagwek"/>
    </w:pPr>
    <w:r>
      <w:t>Z.270.3.2023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64D"/>
    <w:rsid w:val="000750E6"/>
    <w:rsid w:val="00086E14"/>
    <w:rsid w:val="00137DE0"/>
    <w:rsid w:val="002016D4"/>
    <w:rsid w:val="002207FF"/>
    <w:rsid w:val="0026677F"/>
    <w:rsid w:val="002F74A0"/>
    <w:rsid w:val="0030679E"/>
    <w:rsid w:val="00307223"/>
    <w:rsid w:val="003E7F5D"/>
    <w:rsid w:val="00472264"/>
    <w:rsid w:val="00530F8E"/>
    <w:rsid w:val="005C54E5"/>
    <w:rsid w:val="005D09BA"/>
    <w:rsid w:val="005D54F1"/>
    <w:rsid w:val="00633304"/>
    <w:rsid w:val="00650830"/>
    <w:rsid w:val="006A4EDF"/>
    <w:rsid w:val="006B01C2"/>
    <w:rsid w:val="006F513A"/>
    <w:rsid w:val="00760E7D"/>
    <w:rsid w:val="00823B15"/>
    <w:rsid w:val="008C1B49"/>
    <w:rsid w:val="008F185C"/>
    <w:rsid w:val="009471C3"/>
    <w:rsid w:val="009F1ADE"/>
    <w:rsid w:val="009F5489"/>
    <w:rsid w:val="00A13059"/>
    <w:rsid w:val="00A2664D"/>
    <w:rsid w:val="00A40F4D"/>
    <w:rsid w:val="00A65332"/>
    <w:rsid w:val="00BA0141"/>
    <w:rsid w:val="00BB6203"/>
    <w:rsid w:val="00DE47FC"/>
    <w:rsid w:val="00EC6DB9"/>
    <w:rsid w:val="00F04EF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4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1C3"/>
  </w:style>
  <w:style w:type="paragraph" w:styleId="Stopka">
    <w:name w:val="footer"/>
    <w:basedOn w:val="Normalny"/>
    <w:link w:val="StopkaZnak"/>
    <w:uiPriority w:val="99"/>
    <w:unhideWhenUsed/>
    <w:rsid w:val="0094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1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4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1C3"/>
  </w:style>
  <w:style w:type="paragraph" w:styleId="Stopka">
    <w:name w:val="footer"/>
    <w:basedOn w:val="Normalny"/>
    <w:link w:val="StopkaZnak"/>
    <w:uiPriority w:val="99"/>
    <w:unhideWhenUsed/>
    <w:rsid w:val="009471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598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JiW</dc:creator>
  <cp:lastModifiedBy>Piotr Oleszek</cp:lastModifiedBy>
  <cp:revision>7</cp:revision>
  <dcterms:created xsi:type="dcterms:W3CDTF">2023-02-27T14:00:00Z</dcterms:created>
  <dcterms:modified xsi:type="dcterms:W3CDTF">2023-03-06T08:53:00Z</dcterms:modified>
</cp:coreProperties>
</file>